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EA" w:rsidRDefault="00102FEA" w:rsidP="004846A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Пояснительная записка</w:t>
      </w:r>
    </w:p>
    <w:p w:rsidR="00102FEA" w:rsidRDefault="00102FEA" w:rsidP="004846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96212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02FEA" w:rsidRDefault="00102FEA" w:rsidP="004846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Программа "Развитие жилищно-коммунального хозяйства </w:t>
      </w:r>
    </w:p>
    <w:p w:rsidR="00102FEA" w:rsidRDefault="00102FEA" w:rsidP="004846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 Киренском районе на 2020-2025 гг."</w:t>
      </w:r>
    </w:p>
    <w:p w:rsidR="00102FEA" w:rsidRDefault="00102FEA" w:rsidP="004846A3">
      <w:pPr>
        <w:spacing w:after="0" w:line="240" w:lineRule="auto"/>
        <w:jc w:val="center"/>
        <w:rPr>
          <w:b/>
          <w:szCs w:val="24"/>
        </w:rPr>
      </w:pPr>
    </w:p>
    <w:p w:rsidR="00962123" w:rsidRDefault="00102FEA" w:rsidP="00563650">
      <w:pPr>
        <w:ind w:left="709" w:firstLine="707"/>
        <w:rPr>
          <w:bCs/>
          <w:szCs w:val="24"/>
        </w:rPr>
      </w:pPr>
      <w:r>
        <w:rPr>
          <w:szCs w:val="24"/>
        </w:rPr>
        <w:t>Общий объем запланированных средств на 202</w:t>
      </w:r>
      <w:r w:rsidR="00962123">
        <w:rPr>
          <w:szCs w:val="24"/>
        </w:rPr>
        <w:t>2</w:t>
      </w:r>
      <w:r>
        <w:rPr>
          <w:szCs w:val="24"/>
        </w:rPr>
        <w:t xml:space="preserve"> год составил </w:t>
      </w:r>
      <w:r w:rsidR="00962123">
        <w:rPr>
          <w:szCs w:val="24"/>
        </w:rPr>
        <w:t>10754,5</w:t>
      </w:r>
      <w:r>
        <w:rPr>
          <w:szCs w:val="24"/>
        </w:rPr>
        <w:t xml:space="preserve"> тыс. руб.</w:t>
      </w:r>
      <w:r>
        <w:rPr>
          <w:bCs/>
          <w:szCs w:val="24"/>
        </w:rPr>
        <w:t xml:space="preserve"> в том числе  средства местного бюджета – </w:t>
      </w:r>
      <w:r w:rsidR="00962123">
        <w:rPr>
          <w:bCs/>
          <w:szCs w:val="24"/>
        </w:rPr>
        <w:t>5038,8</w:t>
      </w:r>
      <w:r>
        <w:rPr>
          <w:bCs/>
          <w:szCs w:val="24"/>
        </w:rPr>
        <w:t xml:space="preserve">  средств</w:t>
      </w:r>
      <w:r w:rsidR="00962123">
        <w:rPr>
          <w:bCs/>
          <w:szCs w:val="24"/>
        </w:rPr>
        <w:t>а</w:t>
      </w:r>
      <w:r>
        <w:rPr>
          <w:bCs/>
          <w:szCs w:val="24"/>
        </w:rPr>
        <w:t xml:space="preserve"> </w:t>
      </w:r>
      <w:r w:rsidR="00962123">
        <w:rPr>
          <w:bCs/>
          <w:szCs w:val="24"/>
        </w:rPr>
        <w:t>областного</w:t>
      </w:r>
      <w:r>
        <w:rPr>
          <w:bCs/>
          <w:szCs w:val="24"/>
        </w:rPr>
        <w:t xml:space="preserve"> бюджета </w:t>
      </w:r>
      <w:r w:rsidR="00962123">
        <w:rPr>
          <w:bCs/>
          <w:szCs w:val="24"/>
        </w:rPr>
        <w:t xml:space="preserve">5715,7 </w:t>
      </w:r>
      <w:r>
        <w:rPr>
          <w:bCs/>
          <w:szCs w:val="24"/>
        </w:rPr>
        <w:t xml:space="preserve">тыс. руб.  </w:t>
      </w:r>
      <w:r w:rsidR="00F52E89">
        <w:rPr>
          <w:bCs/>
          <w:szCs w:val="24"/>
        </w:rPr>
        <w:t>Профинансировано</w:t>
      </w:r>
      <w:r w:rsidR="0012467A">
        <w:rPr>
          <w:bCs/>
          <w:szCs w:val="24"/>
        </w:rPr>
        <w:t xml:space="preserve"> всего по программе </w:t>
      </w:r>
      <w:proofErr w:type="gramStart"/>
      <w:r w:rsidR="0012467A">
        <w:rPr>
          <w:bCs/>
          <w:szCs w:val="24"/>
        </w:rPr>
        <w:t>10380,558</w:t>
      </w:r>
      <w:proofErr w:type="gramEnd"/>
      <w:r w:rsidR="00962123">
        <w:rPr>
          <w:bCs/>
          <w:szCs w:val="24"/>
        </w:rPr>
        <w:t xml:space="preserve"> </w:t>
      </w:r>
      <w:r w:rsidR="0012467A">
        <w:rPr>
          <w:bCs/>
          <w:szCs w:val="24"/>
        </w:rPr>
        <w:t xml:space="preserve">в том числе </w:t>
      </w:r>
      <w:r w:rsidR="00962123">
        <w:rPr>
          <w:bCs/>
          <w:szCs w:val="24"/>
        </w:rPr>
        <w:t>из местного бюджета</w:t>
      </w:r>
      <w:r w:rsidR="0012467A">
        <w:rPr>
          <w:bCs/>
          <w:szCs w:val="24"/>
        </w:rPr>
        <w:t xml:space="preserve"> 4664,858 тыс. руб. из областного бюджета 5715,7 тыс. руб.</w:t>
      </w:r>
      <w:r w:rsidR="00962123">
        <w:rPr>
          <w:bCs/>
          <w:szCs w:val="24"/>
        </w:rPr>
        <w:t xml:space="preserve"> </w:t>
      </w:r>
    </w:p>
    <w:p w:rsidR="00102FEA" w:rsidRPr="0012467A" w:rsidRDefault="00102FEA" w:rsidP="00563650">
      <w:pPr>
        <w:ind w:left="709" w:firstLine="707"/>
        <w:rPr>
          <w:b/>
          <w:szCs w:val="24"/>
        </w:rPr>
      </w:pPr>
      <w:r w:rsidRPr="0012467A">
        <w:rPr>
          <w:b/>
          <w:szCs w:val="24"/>
        </w:rPr>
        <w:t>По итогам 202</w:t>
      </w:r>
      <w:r w:rsidR="00962123" w:rsidRPr="0012467A">
        <w:rPr>
          <w:b/>
          <w:szCs w:val="24"/>
        </w:rPr>
        <w:t>2</w:t>
      </w:r>
      <w:r w:rsidRPr="0012467A">
        <w:rPr>
          <w:b/>
          <w:szCs w:val="24"/>
        </w:rPr>
        <w:t xml:space="preserve"> года по программе Подпрограмме 1 "Энергосбережение и повышение энергетической эффективности на территории Киренского муниципального района":</w:t>
      </w:r>
    </w:p>
    <w:p w:rsidR="0012467A" w:rsidRDefault="007D50A1" w:rsidP="00563650">
      <w:pPr>
        <w:pStyle w:val="a7"/>
        <w:numPr>
          <w:ilvl w:val="0"/>
          <w:numId w:val="1"/>
        </w:num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мероприятие по капитальному ремонту воздушных линий электропередач в п. Визирный на сумму 7768,67 тыс. руб. в том числе за счет средств местного бюджета 2052,97 тыс. руб. за счет </w:t>
      </w:r>
      <w:r w:rsidR="0012467A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областного бюджета 5715,7 тыс. руб.</w:t>
      </w:r>
    </w:p>
    <w:p w:rsidR="0012467A" w:rsidRPr="0012467A" w:rsidRDefault="0012467A" w:rsidP="00563650">
      <w:pPr>
        <w:pStyle w:val="a7"/>
        <w:ind w:left="709" w:firstLine="707"/>
        <w:jc w:val="both"/>
        <w:rPr>
          <w:rFonts w:ascii="Times New Roman" w:hAnsi="Times New Roman"/>
          <w:b/>
          <w:sz w:val="24"/>
          <w:szCs w:val="24"/>
        </w:rPr>
      </w:pPr>
      <w:r w:rsidRPr="0012467A">
        <w:rPr>
          <w:rFonts w:ascii="Times New Roman" w:hAnsi="Times New Roman"/>
          <w:b/>
          <w:sz w:val="24"/>
          <w:szCs w:val="24"/>
        </w:rPr>
        <w:t>Не освоено средств из местного бюджета в сумме 199,53 тыс. руб. по следующим мероприятиям:</w:t>
      </w:r>
    </w:p>
    <w:p w:rsidR="0012467A" w:rsidRDefault="0012467A" w:rsidP="00563650">
      <w:pPr>
        <w:pStyle w:val="a7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ламп накаливания на энергосберегающие светильники в сумме 99,53  тыс. руб. Данное мероприятие не выполнено ввиду отсутствия необходимости в замене ламп. </w:t>
      </w:r>
    </w:p>
    <w:p w:rsidR="0012467A" w:rsidRDefault="0012467A" w:rsidP="00563650">
      <w:pPr>
        <w:pStyle w:val="a7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обслуживание уличного освещения на межселенной территории в сумму 100 тыс. руб. Данное мероприятие не выполнено в связи с тем, что уличное освещение находится в рабочем состоянии. </w:t>
      </w:r>
    </w:p>
    <w:p w:rsidR="00102FEA" w:rsidRDefault="007D50A1" w:rsidP="00563650">
      <w:pPr>
        <w:pStyle w:val="a7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2FEA">
        <w:rPr>
          <w:rFonts w:ascii="Times New Roman" w:hAnsi="Times New Roman"/>
          <w:sz w:val="24"/>
          <w:szCs w:val="24"/>
        </w:rPr>
        <w:t xml:space="preserve"> </w:t>
      </w:r>
    </w:p>
    <w:p w:rsidR="00102FEA" w:rsidRPr="0012467A" w:rsidRDefault="00102FEA" w:rsidP="00563650">
      <w:pPr>
        <w:ind w:left="709" w:firstLine="707"/>
        <w:rPr>
          <w:b/>
          <w:szCs w:val="24"/>
        </w:rPr>
      </w:pPr>
      <w:r w:rsidRPr="0012467A">
        <w:rPr>
          <w:b/>
          <w:szCs w:val="24"/>
        </w:rPr>
        <w:t>По итогам 202</w:t>
      </w:r>
      <w:r w:rsidR="0012467A" w:rsidRPr="0012467A">
        <w:rPr>
          <w:b/>
          <w:szCs w:val="24"/>
        </w:rPr>
        <w:t>2</w:t>
      </w:r>
      <w:r w:rsidRPr="0012467A">
        <w:rPr>
          <w:b/>
          <w:szCs w:val="24"/>
        </w:rPr>
        <w:t xml:space="preserve"> года по Подпрограмме 2 "Поддержка жилищно-коммунального хозяйства и энергетики в Киренском районе" выполнено:</w:t>
      </w:r>
    </w:p>
    <w:p w:rsidR="00102FEA" w:rsidRDefault="00102FEA" w:rsidP="00563650">
      <w:pPr>
        <w:pStyle w:val="a7"/>
        <w:numPr>
          <w:ilvl w:val="0"/>
          <w:numId w:val="2"/>
        </w:numP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в области обеспечения формирования, пополнения, хранения и расходования аварийно - технического запаса Киренского района на сумму </w:t>
      </w:r>
      <w:r w:rsidR="0012467A">
        <w:rPr>
          <w:rFonts w:ascii="Times New Roman" w:hAnsi="Times New Roman"/>
          <w:color w:val="000000"/>
          <w:sz w:val="24"/>
          <w:szCs w:val="24"/>
        </w:rPr>
        <w:t>451,888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102FEA" w:rsidRPr="0012467A" w:rsidRDefault="0012467A" w:rsidP="00563650">
      <w:pPr>
        <w:pStyle w:val="a7"/>
        <w:numPr>
          <w:ilvl w:val="0"/>
          <w:numId w:val="2"/>
        </w:num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Проведены первоочередные мероприятия по подготовке котельных МКДОУ «Детский сад№9 г. Киренска», МКОУ НОШ «с.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Кривошапкино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МКОУ СОШ «п. Юбилейный», МКОУ СОШ «с. Петропавловск» на сумму 1561 тыс. руб. </w:t>
      </w:r>
    </w:p>
    <w:p w:rsidR="0012467A" w:rsidRDefault="0012467A" w:rsidP="00563650">
      <w:pPr>
        <w:pStyle w:val="a7"/>
        <w:numPr>
          <w:ilvl w:val="0"/>
          <w:numId w:val="2"/>
        </w:num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поручением Губернатора Иркутской области о включении Киренского района в региональную программу по  газификации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разработана схема по газоснабжению Киренского района, мероприятия по разработке схемы выполнены на сумму 599 тыс. руб. </w:t>
      </w:r>
    </w:p>
    <w:p w:rsidR="00102FEA" w:rsidRDefault="0012467A" w:rsidP="00563650">
      <w:pPr>
        <w:pStyle w:val="a7"/>
        <w:ind w:left="709" w:firstLine="707"/>
        <w:jc w:val="both"/>
        <w:rPr>
          <w:rFonts w:ascii="Times New Roman" w:hAnsi="Times New Roman"/>
          <w:b/>
          <w:sz w:val="24"/>
          <w:szCs w:val="24"/>
        </w:rPr>
      </w:pPr>
      <w:r w:rsidRPr="0012467A">
        <w:rPr>
          <w:rFonts w:ascii="Times New Roman" w:hAnsi="Times New Roman"/>
          <w:b/>
          <w:sz w:val="24"/>
          <w:szCs w:val="24"/>
        </w:rPr>
        <w:t xml:space="preserve">Не освоено средств из местного бюджета в сумме </w:t>
      </w:r>
      <w:r>
        <w:rPr>
          <w:rFonts w:ascii="Times New Roman" w:hAnsi="Times New Roman"/>
          <w:b/>
          <w:sz w:val="24"/>
          <w:szCs w:val="24"/>
        </w:rPr>
        <w:t>95,632</w:t>
      </w:r>
      <w:r w:rsidRPr="0012467A">
        <w:rPr>
          <w:rFonts w:ascii="Times New Roman" w:hAnsi="Times New Roman"/>
          <w:b/>
          <w:sz w:val="24"/>
          <w:szCs w:val="24"/>
        </w:rPr>
        <w:t xml:space="preserve"> тыс. руб.</w:t>
      </w:r>
      <w:r w:rsidR="00563650">
        <w:rPr>
          <w:rFonts w:ascii="Times New Roman" w:hAnsi="Times New Roman"/>
          <w:b/>
          <w:sz w:val="24"/>
          <w:szCs w:val="24"/>
        </w:rPr>
        <w:t xml:space="preserve"> </w:t>
      </w:r>
      <w:r w:rsidR="00563650" w:rsidRPr="00563650">
        <w:rPr>
          <w:rFonts w:ascii="Times New Roman" w:hAnsi="Times New Roman"/>
          <w:sz w:val="24"/>
          <w:szCs w:val="24"/>
        </w:rPr>
        <w:t>ввиду экономии по итогам аукциона</w:t>
      </w:r>
      <w:r w:rsidRPr="00563650">
        <w:rPr>
          <w:rFonts w:ascii="Times New Roman" w:hAnsi="Times New Roman"/>
          <w:sz w:val="24"/>
          <w:szCs w:val="24"/>
        </w:rPr>
        <w:t xml:space="preserve"> по мероприятию 1.1. Создание условий в области </w:t>
      </w:r>
      <w:r w:rsidR="00563650" w:rsidRPr="00563650">
        <w:rPr>
          <w:rFonts w:ascii="Times New Roman" w:hAnsi="Times New Roman"/>
          <w:sz w:val="24"/>
          <w:szCs w:val="24"/>
        </w:rPr>
        <w:t>обеспечения</w:t>
      </w:r>
      <w:r w:rsidRPr="00563650">
        <w:rPr>
          <w:rFonts w:ascii="Times New Roman" w:hAnsi="Times New Roman"/>
          <w:sz w:val="24"/>
          <w:szCs w:val="24"/>
        </w:rPr>
        <w:t xml:space="preserve"> формирования, пополнения, хранения и расходования аварийно-технического запаса </w:t>
      </w:r>
      <w:r w:rsidR="00563650" w:rsidRPr="00563650">
        <w:rPr>
          <w:rFonts w:ascii="Times New Roman" w:hAnsi="Times New Roman"/>
          <w:sz w:val="24"/>
          <w:szCs w:val="24"/>
        </w:rPr>
        <w:t>Киренского</w:t>
      </w:r>
      <w:r w:rsidRPr="00563650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3650" w:rsidRDefault="00563650" w:rsidP="00563650">
      <w:pPr>
        <w:pStyle w:val="a7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102FEA" w:rsidRDefault="00102FEA" w:rsidP="00563650">
      <w:pPr>
        <w:pStyle w:val="a7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внесенных изменениях в муниципальную программу:</w:t>
      </w:r>
    </w:p>
    <w:p w:rsidR="007D50A1" w:rsidRPr="007D50A1" w:rsidRDefault="007D50A1" w:rsidP="00563650">
      <w:pPr>
        <w:numPr>
          <w:ilvl w:val="1"/>
          <w:numId w:val="2"/>
        </w:numPr>
        <w:ind w:left="709" w:hanging="1"/>
        <w:rPr>
          <w:bCs/>
          <w:iCs/>
        </w:rPr>
      </w:pPr>
      <w:r>
        <w:rPr>
          <w:bCs/>
          <w:iCs/>
        </w:rPr>
        <w:t xml:space="preserve">Постановление «О внесении изменений в муниципальные программы </w:t>
      </w:r>
      <w:r>
        <w:t xml:space="preserve">«Развитие транспортного комплекса на территории Киренского района на 2015-2025 гг.», </w:t>
      </w:r>
      <w:r>
        <w:rPr>
          <w:bCs/>
          <w:iCs/>
        </w:rPr>
        <w:t>«</w:t>
      </w:r>
      <w:r>
        <w:t>Развитие жилищно-коммунального хозяйства в Киренском районе на 2020-2025 гг.</w:t>
      </w:r>
      <w:r>
        <w:rPr>
          <w:bCs/>
          <w:iCs/>
        </w:rPr>
        <w:t>» и «</w:t>
      </w:r>
      <w:r>
        <w:t xml:space="preserve">Повышение </w:t>
      </w:r>
      <w:r>
        <w:lastRenderedPageBreak/>
        <w:t>безопасности дорожного движения на территории Киренского района на 2015-2025 г.г.» от 27.01.2022г. №36</w:t>
      </w:r>
    </w:p>
    <w:p w:rsidR="00B94827" w:rsidRDefault="00B94827" w:rsidP="00563650">
      <w:pPr>
        <w:numPr>
          <w:ilvl w:val="1"/>
          <w:numId w:val="2"/>
        </w:numPr>
        <w:ind w:left="709" w:hanging="1"/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>
        <w:t>муниципальную</w:t>
      </w:r>
      <w:r w:rsidRPr="00004B7D">
        <w:t xml:space="preserve"> </w:t>
      </w:r>
      <w:r>
        <w:rPr>
          <w:bCs/>
          <w:iCs/>
        </w:rPr>
        <w:t>программу</w:t>
      </w:r>
      <w:r w:rsidRPr="00004B7D">
        <w:rPr>
          <w:bCs/>
          <w:iCs/>
        </w:rPr>
        <w:t xml:space="preserve">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>
        <w:rPr>
          <w:bCs/>
          <w:iCs/>
        </w:rPr>
        <w:t xml:space="preserve"> от 17.05.2022г. №276</w:t>
      </w:r>
    </w:p>
    <w:p w:rsidR="00B94827" w:rsidRDefault="00B94827" w:rsidP="00563650">
      <w:pPr>
        <w:numPr>
          <w:ilvl w:val="1"/>
          <w:numId w:val="2"/>
        </w:numPr>
        <w:ind w:left="709" w:hanging="1"/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>
        <w:t>муниципальную</w:t>
      </w:r>
      <w:r w:rsidRPr="00004B7D">
        <w:t xml:space="preserve"> </w:t>
      </w:r>
      <w:r>
        <w:rPr>
          <w:bCs/>
          <w:iCs/>
        </w:rPr>
        <w:t>программу</w:t>
      </w:r>
      <w:r w:rsidRPr="00004B7D">
        <w:rPr>
          <w:bCs/>
          <w:iCs/>
        </w:rPr>
        <w:t xml:space="preserve">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>
        <w:rPr>
          <w:bCs/>
          <w:iCs/>
        </w:rPr>
        <w:t xml:space="preserve"> от 03.06.2022г. №319</w:t>
      </w:r>
    </w:p>
    <w:p w:rsidR="00962123" w:rsidRDefault="00102FEA" w:rsidP="00563650">
      <w:pPr>
        <w:numPr>
          <w:ilvl w:val="1"/>
          <w:numId w:val="2"/>
        </w:numPr>
        <w:ind w:left="709" w:hanging="1"/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 w:rsidR="00962123">
        <w:t>муниципальную</w:t>
      </w:r>
      <w:r w:rsidRPr="00004B7D">
        <w:t xml:space="preserve"> </w:t>
      </w:r>
      <w:r>
        <w:rPr>
          <w:bCs/>
          <w:iCs/>
        </w:rPr>
        <w:t>программ</w:t>
      </w:r>
      <w:r w:rsidR="00962123">
        <w:rPr>
          <w:bCs/>
          <w:iCs/>
        </w:rPr>
        <w:t>у</w:t>
      </w:r>
      <w:r w:rsidRPr="00004B7D">
        <w:rPr>
          <w:bCs/>
          <w:iCs/>
        </w:rPr>
        <w:t xml:space="preserve">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 w:rsidRPr="00F25E10">
        <w:rPr>
          <w:szCs w:val="24"/>
        </w:rPr>
        <w:t xml:space="preserve"> </w:t>
      </w:r>
      <w:r>
        <w:rPr>
          <w:bCs/>
          <w:iCs/>
        </w:rPr>
        <w:t>от 5.07.202</w:t>
      </w:r>
      <w:r w:rsidR="00962123">
        <w:rPr>
          <w:bCs/>
          <w:iCs/>
        </w:rPr>
        <w:t>2</w:t>
      </w:r>
      <w:r>
        <w:rPr>
          <w:bCs/>
          <w:iCs/>
        </w:rPr>
        <w:t>г. №4</w:t>
      </w:r>
      <w:r w:rsidR="00962123">
        <w:rPr>
          <w:bCs/>
          <w:iCs/>
        </w:rPr>
        <w:t>03</w:t>
      </w:r>
    </w:p>
    <w:p w:rsidR="00962123" w:rsidRPr="00962123" w:rsidRDefault="00962123" w:rsidP="00563650">
      <w:pPr>
        <w:numPr>
          <w:ilvl w:val="1"/>
          <w:numId w:val="2"/>
        </w:numPr>
        <w:ind w:left="709" w:hanging="1"/>
        <w:rPr>
          <w:bCs/>
          <w:iCs/>
        </w:rPr>
      </w:pPr>
      <w:r w:rsidRPr="00962123">
        <w:rPr>
          <w:bCs/>
          <w:iCs/>
        </w:rPr>
        <w:t xml:space="preserve">Постановление </w:t>
      </w:r>
      <w:r w:rsidR="004D560A">
        <w:rPr>
          <w:bCs/>
          <w:iCs/>
        </w:rPr>
        <w:t>«</w:t>
      </w:r>
      <w:r w:rsidRPr="00962123">
        <w:rPr>
          <w:bCs/>
          <w:iCs/>
        </w:rPr>
        <w:t>О внесении изменений в муниципальные программы 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5</w:t>
      </w:r>
      <w:r w:rsidRPr="00717C92">
        <w:t xml:space="preserve"> гг.</w:t>
      </w:r>
      <w:r w:rsidRPr="00962123">
        <w:rPr>
          <w:bCs/>
          <w:iCs/>
        </w:rPr>
        <w:t>»,</w:t>
      </w:r>
      <w:r>
        <w:t xml:space="preserve"> </w:t>
      </w:r>
      <w:r w:rsidRPr="00962123">
        <w:rPr>
          <w:bCs/>
          <w:iCs/>
        </w:rPr>
        <w:t>«</w:t>
      </w:r>
      <w:r w:rsidRPr="00717C92">
        <w:t>Повышение безопасности дорожного движения на территории Киренского района на 2015-202</w:t>
      </w:r>
      <w:r>
        <w:t>5</w:t>
      </w:r>
      <w:r w:rsidRPr="00717C92">
        <w:t xml:space="preserve"> г.г.»</w:t>
      </w:r>
      <w:r>
        <w:t xml:space="preserve"> от 30.12.2022г. №802</w:t>
      </w:r>
    </w:p>
    <w:p w:rsidR="00962123" w:rsidRDefault="00962123" w:rsidP="00973314">
      <w:pPr>
        <w:ind w:left="1440" w:firstLine="0"/>
        <w:rPr>
          <w:bCs/>
          <w:iCs/>
        </w:rPr>
      </w:pPr>
    </w:p>
    <w:p w:rsidR="00102FEA" w:rsidRDefault="00102FEA" w:rsidP="004846A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 xml:space="preserve">Начальник отдела </w:t>
      </w:r>
      <w:proofErr w:type="spellStart"/>
      <w:r>
        <w:rPr>
          <w:szCs w:val="24"/>
        </w:rPr>
        <w:t>ЭТСиЖКХ</w:t>
      </w:r>
      <w:proofErr w:type="spellEnd"/>
      <w:r>
        <w:rPr>
          <w:szCs w:val="24"/>
        </w:rPr>
        <w:t xml:space="preserve">                                                                     О.А. </w:t>
      </w:r>
      <w:proofErr w:type="spellStart"/>
      <w:r>
        <w:rPr>
          <w:szCs w:val="24"/>
        </w:rPr>
        <w:t>Вытовтова</w:t>
      </w:r>
      <w:proofErr w:type="spellEnd"/>
      <w:r>
        <w:rPr>
          <w:szCs w:val="24"/>
        </w:rPr>
        <w:t>.</w:t>
      </w: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  <w:sectPr w:rsidR="00102FEA" w:rsidSect="00BE2902">
          <w:pgSz w:w="11906" w:h="16838"/>
          <w:pgMar w:top="899" w:right="851" w:bottom="1078" w:left="284" w:header="709" w:footer="709" w:gutter="0"/>
          <w:cols w:space="708"/>
          <w:docGrid w:linePitch="360"/>
        </w:sectPr>
      </w:pP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1.</w:t>
      </w:r>
    </w:p>
    <w:p w:rsidR="00102FEA" w:rsidRDefault="00102FEA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102FEA" w:rsidRDefault="00102FEA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жилищно-коммунального хозяйства в Киренском районе на 2020-2025 годы»</w:t>
      </w:r>
    </w:p>
    <w:p w:rsidR="00102FEA" w:rsidRDefault="00102FEA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102FEA" w:rsidRDefault="00102FEA" w:rsidP="009F4A43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</w:t>
      </w:r>
      <w:r w:rsidR="00F52E89">
        <w:rPr>
          <w:szCs w:val="24"/>
        </w:rPr>
        <w:t>2</w:t>
      </w:r>
      <w:r>
        <w:rPr>
          <w:szCs w:val="24"/>
        </w:rPr>
        <w:t xml:space="preserve"> г.</w:t>
      </w:r>
    </w:p>
    <w:p w:rsidR="00102FEA" w:rsidRDefault="00102FEA" w:rsidP="009F4A43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65"/>
        <w:gridCol w:w="5393"/>
        <w:gridCol w:w="673"/>
        <w:gridCol w:w="1357"/>
        <w:gridCol w:w="1692"/>
        <w:gridCol w:w="973"/>
        <w:gridCol w:w="2029"/>
        <w:gridCol w:w="1963"/>
      </w:tblGrid>
      <w:tr w:rsidR="00102FEA" w:rsidTr="009F4A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 xml:space="preserve">Отклонение фактического значения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102FEA" w:rsidTr="009F4A4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-/+</w:t>
            </w:r>
          </w:p>
          <w:p w:rsidR="00102FEA" w:rsidRDefault="00102FEA" w:rsidP="009F4A43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  <w:p w:rsidR="00102FEA" w:rsidRDefault="00102FEA" w:rsidP="009F4A43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102FEA" w:rsidTr="009F4A4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8</w:t>
            </w:r>
          </w:p>
        </w:tc>
      </w:tr>
      <w:tr w:rsidR="00102FEA" w:rsidTr="009F4A43">
        <w:trPr>
          <w:trHeight w:val="324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pStyle w:val="ConsPlusCell"/>
              <w:tabs>
                <w:tab w:val="left" w:pos="-75"/>
              </w:tabs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 xml:space="preserve">Программа </w:t>
            </w:r>
            <w:r w:rsidRPr="000876BA">
              <w:rPr>
                <w:b/>
              </w:rPr>
              <w:t>«Развитие жилищно-коммунального хоз</w:t>
            </w:r>
            <w:r>
              <w:rPr>
                <w:b/>
              </w:rPr>
              <w:t>яйства в Киренском районе на 2020-2025</w:t>
            </w:r>
            <w:r w:rsidRPr="000876BA">
              <w:rPr>
                <w:b/>
              </w:rPr>
              <w:t xml:space="preserve"> годы»</w:t>
            </w:r>
          </w:p>
        </w:tc>
      </w:tr>
      <w:tr w:rsidR="00102FEA" w:rsidTr="009F4A4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pStyle w:val="ConsPlusCell"/>
              <w:tabs>
                <w:tab w:val="left" w:pos="-75"/>
              </w:tabs>
              <w:jc w:val="center"/>
              <w:rPr>
                <w:b/>
                <w:color w:val="000000"/>
              </w:rPr>
            </w:pPr>
            <w:r w:rsidRPr="000876BA">
              <w:rPr>
                <w:b/>
                <w:color w:val="000000"/>
              </w:rPr>
              <w:t>Подпрограмма 1 «Энергосбережение и повышение энергетической эффективности на территории Киренского муниципального района»</w:t>
            </w:r>
          </w:p>
        </w:tc>
      </w:tr>
      <w:tr w:rsidR="00102FEA" w:rsidTr="009F4A43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B1712" w:rsidRDefault="00102FEA" w:rsidP="009F4A43">
            <w:pPr>
              <w:pStyle w:val="ConsPlusCell"/>
            </w:pPr>
            <w:r w:rsidRPr="009B1712"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02FEA" w:rsidTr="009F4A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B1712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B1712">
              <w:rPr>
                <w:szCs w:val="24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02FEA" w:rsidTr="009F4A43">
        <w:trPr>
          <w:trHeight w:val="3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pStyle w:val="ConsPlusCell"/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>Подпрограмма 2 «Поддержка жилищно-коммунального хозяйства и энергетики в Киренском районе»</w:t>
            </w:r>
          </w:p>
        </w:tc>
      </w:tr>
      <w:tr w:rsidR="00102FEA" w:rsidTr="009F4A4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02FEA" w:rsidTr="009F4A4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F52E89">
            <w:pPr>
              <w:pStyle w:val="ConsPlusCell"/>
              <w:jc w:val="center"/>
            </w:pPr>
            <w:r>
              <w:t>1</w:t>
            </w:r>
            <w:r w:rsidR="00F52E8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F52E89">
            <w:pPr>
              <w:pStyle w:val="ConsPlusCell"/>
              <w:jc w:val="center"/>
            </w:pPr>
            <w:r>
              <w:t>1</w:t>
            </w:r>
            <w:r w:rsidR="00F52E8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</w:tbl>
    <w:p w:rsidR="00102FEA" w:rsidRDefault="00102FEA" w:rsidP="009F4A43">
      <w:pPr>
        <w:jc w:val="left"/>
      </w:pPr>
    </w:p>
    <w:p w:rsidR="00102FEA" w:rsidRDefault="00102FEA" w:rsidP="009F4A43">
      <w:pPr>
        <w:jc w:val="left"/>
      </w:pP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102FEA" w:rsidRDefault="00102FEA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102FEA" w:rsidRDefault="00102FEA" w:rsidP="000876BA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«Развитие жилищно-коммунального хозяйства в Киренском районе на 2020-2025 годы»</w:t>
      </w:r>
    </w:p>
    <w:p w:rsidR="00102FEA" w:rsidRDefault="00102FEA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102FEA" w:rsidRDefault="00102FEA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102FEA" w:rsidRDefault="00102FEA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F52E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FEA" w:rsidRDefault="00102FEA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859"/>
        <w:gridCol w:w="1885"/>
        <w:gridCol w:w="1842"/>
        <w:gridCol w:w="1562"/>
        <w:gridCol w:w="1638"/>
        <w:gridCol w:w="1756"/>
        <w:gridCol w:w="1911"/>
        <w:gridCol w:w="1199"/>
        <w:gridCol w:w="23"/>
        <w:gridCol w:w="1199"/>
        <w:gridCol w:w="1601"/>
      </w:tblGrid>
      <w:tr w:rsidR="00102FEA" w:rsidRPr="00D855E3" w:rsidTr="00ED2B7D">
        <w:trPr>
          <w:trHeight w:val="128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F52E89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</w:t>
            </w:r>
            <w:r>
              <w:rPr>
                <w:sz w:val="20"/>
                <w:szCs w:val="20"/>
              </w:rPr>
              <w:t>ирования, предусмотренный на 202</w:t>
            </w:r>
            <w:r w:rsidR="00F52E89">
              <w:rPr>
                <w:sz w:val="20"/>
                <w:szCs w:val="20"/>
              </w:rPr>
              <w:t>2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F52E89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sz w:val="20"/>
                <w:szCs w:val="20"/>
              </w:rPr>
              <w:t>2</w:t>
            </w:r>
            <w:r w:rsidR="00F52E89">
              <w:rPr>
                <w:sz w:val="20"/>
                <w:szCs w:val="20"/>
              </w:rPr>
              <w:t>2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02FEA" w:rsidRPr="00D855E3" w:rsidTr="00ED2B7D">
        <w:trPr>
          <w:jc w:val="center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Муниципальная программа</w:t>
            </w:r>
          </w:p>
          <w:p w:rsidR="00102FEA" w:rsidRPr="006C5106" w:rsidRDefault="00102FEA" w:rsidP="00C22DCE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sz w:val="20"/>
                <w:szCs w:val="20"/>
              </w:rPr>
              <w:t xml:space="preserve">«Развитие жилищно-коммунального хозяйства </w:t>
            </w:r>
            <w:proofErr w:type="gramStart"/>
            <w:r w:rsidRPr="006C5106">
              <w:rPr>
                <w:sz w:val="20"/>
                <w:szCs w:val="20"/>
              </w:rPr>
              <w:t>в</w:t>
            </w:r>
            <w:proofErr w:type="gramEnd"/>
            <w:r w:rsidRPr="006C5106">
              <w:rPr>
                <w:sz w:val="20"/>
                <w:szCs w:val="20"/>
              </w:rPr>
              <w:t xml:space="preserve"> Киренском района на 2020-2025гг.»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F52E89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10754,5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462AD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10380,558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F52E89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5715,7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C700C1" w:rsidRDefault="00965860" w:rsidP="00024E01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5715,7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F52E89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5038,8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4664,858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F52E89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10754,5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462AD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10380,5</w:t>
            </w:r>
            <w:r w:rsidR="0096586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F52E89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5715,</w:t>
            </w:r>
            <w:r w:rsidR="00965860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F52E89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5038,8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4664,858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120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76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Подпрограмма 1</w:t>
            </w:r>
            <w:r w:rsidRPr="006C5106">
              <w:rPr>
                <w:sz w:val="20"/>
                <w:szCs w:val="20"/>
              </w:rPr>
              <w:t xml:space="preserve"> </w:t>
            </w:r>
            <w:r w:rsidRPr="006C5106">
              <w:rPr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</w:t>
            </w:r>
            <w:r w:rsidRPr="006C5106">
              <w:rPr>
                <w:color w:val="000000"/>
                <w:sz w:val="20"/>
                <w:szCs w:val="20"/>
              </w:rPr>
              <w:lastRenderedPageBreak/>
              <w:t>территории Киренского муниципального района»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D4677" w:rsidRDefault="00F52E89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8046,99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ED2B7D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7768,67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5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 xml:space="preserve">отдел по </w:t>
            </w:r>
            <w:r w:rsidRPr="006C5106">
              <w:rPr>
                <w:sz w:val="20"/>
                <w:szCs w:val="20"/>
                <w:lang w:eastAsia="ru-RU"/>
              </w:rPr>
              <w:lastRenderedPageBreak/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F52E89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5715,</w:t>
            </w:r>
            <w:r w:rsidR="00965860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5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51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D4677" w:rsidRDefault="00F52E89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2331,29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ED2B7D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2052,97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153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54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lastRenderedPageBreak/>
              <w:t xml:space="preserve">Основное мероприятие 1. </w:t>
            </w:r>
            <w:r w:rsidRPr="006C5106">
              <w:rPr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D855E3" w:rsidRDefault="00102FEA" w:rsidP="00F52E8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F52E89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F52E89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ED2B7D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95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163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ED2B7D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99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мероприятие 1.1.</w:t>
            </w:r>
          </w:p>
          <w:p w:rsidR="00102FEA" w:rsidRPr="006C5106" w:rsidRDefault="00102FEA" w:rsidP="009B1712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F52E89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102FEA" w:rsidRPr="006C5106" w:rsidRDefault="00102FEA" w:rsidP="00C22DCE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F52E89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 учета, шт.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6C45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7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lastRenderedPageBreak/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lastRenderedPageBreak/>
              <w:t xml:space="preserve">ответственный исполнитель </w:t>
            </w:r>
            <w:r w:rsidRPr="006C5106">
              <w:rPr>
                <w:b/>
                <w:sz w:val="20"/>
                <w:szCs w:val="20"/>
                <w:lang w:eastAsia="ru-RU"/>
              </w:rPr>
              <w:lastRenderedPageBreak/>
              <w:t xml:space="preserve">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F52E89" w:rsidP="00C9343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7768,67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(1-да, </w:t>
            </w:r>
            <w:r>
              <w:rPr>
                <w:sz w:val="20"/>
                <w:szCs w:val="20"/>
              </w:rPr>
              <w:lastRenderedPageBreak/>
              <w:t>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7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5715,</w:t>
            </w:r>
            <w:r w:rsidR="00965860">
              <w:rPr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5715,7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9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2052,97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Мероприятие 2.1.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Замена ламп накаливания на энергосберегающие светильники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F52E89" w:rsidP="009D111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F52E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Отсутствовала потребность в замене ламп накаливания</w:t>
            </w:r>
          </w:p>
        </w:tc>
      </w:tr>
      <w:tr w:rsidR="00102FEA" w:rsidRPr="00D855E3" w:rsidTr="00ED2B7D">
        <w:trPr>
          <w:trHeight w:val="61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Обслуживание уличного освещения на межселенной территории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F52E89" w:rsidP="009D111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623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13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52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F52E89" w:rsidP="00864A04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7768,</w:t>
            </w:r>
            <w:r w:rsidR="00462A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7768,67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0D46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Default="00102FEA" w:rsidP="000D46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0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5715,</w:t>
            </w:r>
            <w:r w:rsidR="00965860">
              <w:rPr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5715,7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81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F52E89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2052,97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2052,97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6C5106">
              <w:rPr>
                <w:sz w:val="20"/>
                <w:szCs w:val="20"/>
                <w:lang w:eastAsia="ru-RU"/>
              </w:rPr>
              <w:t>"Поддержка жилищно-коммунального хозяйства и энергетики в Киренском районе"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F62AC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2707,52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2611,888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5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 xml:space="preserve">отдел по электроснабжению, транспорту, связи и ЖКХ Комитета  по </w:t>
            </w:r>
            <w:r w:rsidRPr="006C5106">
              <w:rPr>
                <w:sz w:val="20"/>
                <w:szCs w:val="20"/>
                <w:lang w:eastAsia="ru-RU"/>
              </w:rPr>
              <w:lastRenderedPageBreak/>
              <w:t>имуществу и ЖКХ администрации Киренского муниципального района</w:t>
            </w: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0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4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965860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2707,52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965860" w:rsidP="00C70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2611,888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92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1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DC7E9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</w:rPr>
              <w:lastRenderedPageBreak/>
              <w:t xml:space="preserve">Основное мероприятие 1 </w:t>
            </w:r>
            <w:r w:rsidRPr="006C5106">
              <w:rPr>
                <w:sz w:val="20"/>
                <w:szCs w:val="20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965860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2108,52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311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2012,88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90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33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2108,52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2012,88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1.1: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965860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451,888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проведенного аукциона</w:t>
            </w: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51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1.3.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Ремонт котельного оборудования в котельной МКОУ СОШ с. 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lastRenderedPageBreak/>
              <w:t>Петропавловск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транспорту, связи и ЖКХ Комитета  по имуществу и ЖКХ </w:t>
            </w:r>
            <w:r w:rsidRPr="006C5106">
              <w:rPr>
                <w:sz w:val="20"/>
                <w:szCs w:val="20"/>
                <w:lang w:eastAsia="ru-RU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965860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lastRenderedPageBreak/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06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00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Мероприятие 1.4.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6C5106">
              <w:rPr>
                <w:color w:val="000000"/>
                <w:sz w:val="20"/>
                <w:szCs w:val="20"/>
                <w:lang w:eastAsia="ru-RU"/>
              </w:rPr>
              <w:t>Кривошапкино</w:t>
            </w:r>
            <w:proofErr w:type="spellEnd"/>
            <w:r w:rsidRPr="006C510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965860" w:rsidP="006C5106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55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12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965860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45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ED2B7D">
              <w:rPr>
                <w:sz w:val="20"/>
                <w:szCs w:val="20"/>
                <w:lang w:eastAsia="ru-RU"/>
              </w:rPr>
              <w:t>Газификация Киренского муниципального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965860" w:rsidP="00C22DCE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965860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0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900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965860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52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D2B7D">
              <w:rPr>
                <w:b/>
                <w:color w:val="000000"/>
                <w:sz w:val="18"/>
                <w:szCs w:val="18"/>
              </w:rPr>
              <w:t>Мероприятие 2.1.</w:t>
            </w:r>
            <w:r w:rsidRPr="000D539E">
              <w:rPr>
                <w:color w:val="000000"/>
                <w:sz w:val="18"/>
                <w:szCs w:val="18"/>
              </w:rPr>
              <w:t xml:space="preserve"> «Разработка схем газоснабжения Киренского района»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F62AC" w:rsidRDefault="00965860" w:rsidP="00864A0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965860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0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0D539E" w:rsidRDefault="00102FEA" w:rsidP="00C22DC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82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D539E" w:rsidRDefault="00102FEA" w:rsidP="00C22DC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965860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965860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02FEA" w:rsidRDefault="00102FEA" w:rsidP="00D855E3">
      <w:pPr>
        <w:spacing w:after="0" w:line="240" w:lineRule="auto"/>
        <w:rPr>
          <w:szCs w:val="24"/>
        </w:rPr>
      </w:pPr>
    </w:p>
    <w:p w:rsidR="00102FEA" w:rsidRDefault="00102FEA" w:rsidP="00D855E3">
      <w:pPr>
        <w:spacing w:after="0" w:line="240" w:lineRule="auto"/>
        <w:rPr>
          <w:szCs w:val="24"/>
        </w:rPr>
      </w:pPr>
    </w:p>
    <w:p w:rsidR="00102FEA" w:rsidRDefault="00102FEA" w:rsidP="00D855E3">
      <w:pPr>
        <w:spacing w:after="0" w:line="240" w:lineRule="auto"/>
        <w:rPr>
          <w:szCs w:val="24"/>
        </w:rPr>
      </w:pPr>
    </w:p>
    <w:p w:rsidR="00102FEA" w:rsidRDefault="00102FEA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102FEA" w:rsidRDefault="00102FEA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102FEA" w:rsidRDefault="00102FEA" w:rsidP="00C22DCE">
      <w:pPr>
        <w:spacing w:after="0" w:line="240" w:lineRule="auto"/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sectPr w:rsidR="00102FEA" w:rsidSect="00C22DC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1B" w:rsidRDefault="00782A1B" w:rsidP="00F169A9">
      <w:pPr>
        <w:spacing w:after="0" w:line="240" w:lineRule="auto"/>
      </w:pPr>
      <w:r>
        <w:separator/>
      </w:r>
    </w:p>
  </w:endnote>
  <w:endnote w:type="continuationSeparator" w:id="0">
    <w:p w:rsidR="00782A1B" w:rsidRDefault="00782A1B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1B" w:rsidRDefault="00782A1B" w:rsidP="00F169A9">
      <w:pPr>
        <w:spacing w:after="0" w:line="240" w:lineRule="auto"/>
      </w:pPr>
      <w:r>
        <w:separator/>
      </w:r>
    </w:p>
  </w:footnote>
  <w:footnote w:type="continuationSeparator" w:id="0">
    <w:p w:rsidR="00782A1B" w:rsidRDefault="00782A1B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F0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E06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760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F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2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E9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8C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4D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6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40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4B7D"/>
    <w:rsid w:val="00022625"/>
    <w:rsid w:val="00024E01"/>
    <w:rsid w:val="00037060"/>
    <w:rsid w:val="000468B7"/>
    <w:rsid w:val="0006189C"/>
    <w:rsid w:val="0007055A"/>
    <w:rsid w:val="00072D2A"/>
    <w:rsid w:val="00077671"/>
    <w:rsid w:val="000876BA"/>
    <w:rsid w:val="000A1647"/>
    <w:rsid w:val="000D1BFA"/>
    <w:rsid w:val="000D4677"/>
    <w:rsid w:val="000D539E"/>
    <w:rsid w:val="000F283A"/>
    <w:rsid w:val="000F4C11"/>
    <w:rsid w:val="00102FEA"/>
    <w:rsid w:val="001116BD"/>
    <w:rsid w:val="001219EE"/>
    <w:rsid w:val="0012467A"/>
    <w:rsid w:val="00133209"/>
    <w:rsid w:val="001417DD"/>
    <w:rsid w:val="0014286C"/>
    <w:rsid w:val="00143E42"/>
    <w:rsid w:val="00150CE7"/>
    <w:rsid w:val="00162751"/>
    <w:rsid w:val="0017279A"/>
    <w:rsid w:val="00172EB4"/>
    <w:rsid w:val="0017580D"/>
    <w:rsid w:val="001F0EFB"/>
    <w:rsid w:val="00204982"/>
    <w:rsid w:val="002142F1"/>
    <w:rsid w:val="00216D3A"/>
    <w:rsid w:val="002221E4"/>
    <w:rsid w:val="00222A4D"/>
    <w:rsid w:val="002264F6"/>
    <w:rsid w:val="002A5AFA"/>
    <w:rsid w:val="002F2951"/>
    <w:rsid w:val="002F6BB5"/>
    <w:rsid w:val="00317C47"/>
    <w:rsid w:val="00322257"/>
    <w:rsid w:val="0033466B"/>
    <w:rsid w:val="003378B0"/>
    <w:rsid w:val="00351935"/>
    <w:rsid w:val="003534AA"/>
    <w:rsid w:val="00353C1F"/>
    <w:rsid w:val="003558EE"/>
    <w:rsid w:val="00381486"/>
    <w:rsid w:val="00382C8E"/>
    <w:rsid w:val="003A1E32"/>
    <w:rsid w:val="003A2F75"/>
    <w:rsid w:val="003B42F5"/>
    <w:rsid w:val="003E03DB"/>
    <w:rsid w:val="003E3E91"/>
    <w:rsid w:val="00411B78"/>
    <w:rsid w:val="0041618F"/>
    <w:rsid w:val="0042784B"/>
    <w:rsid w:val="004337AC"/>
    <w:rsid w:val="00462AD0"/>
    <w:rsid w:val="0047064E"/>
    <w:rsid w:val="004846A3"/>
    <w:rsid w:val="004944C5"/>
    <w:rsid w:val="004A0EDF"/>
    <w:rsid w:val="004D560A"/>
    <w:rsid w:val="005358CC"/>
    <w:rsid w:val="00545378"/>
    <w:rsid w:val="00563650"/>
    <w:rsid w:val="00582B96"/>
    <w:rsid w:val="005953CE"/>
    <w:rsid w:val="005A0EF6"/>
    <w:rsid w:val="006028EC"/>
    <w:rsid w:val="006117FF"/>
    <w:rsid w:val="0061518E"/>
    <w:rsid w:val="0063474D"/>
    <w:rsid w:val="00651AD0"/>
    <w:rsid w:val="0066274B"/>
    <w:rsid w:val="00664246"/>
    <w:rsid w:val="00664B45"/>
    <w:rsid w:val="0067188A"/>
    <w:rsid w:val="00685C03"/>
    <w:rsid w:val="00691330"/>
    <w:rsid w:val="006B6577"/>
    <w:rsid w:val="006C4548"/>
    <w:rsid w:val="006C5106"/>
    <w:rsid w:val="006F1324"/>
    <w:rsid w:val="006F62AC"/>
    <w:rsid w:val="00727A30"/>
    <w:rsid w:val="0073632D"/>
    <w:rsid w:val="007377D9"/>
    <w:rsid w:val="007467C8"/>
    <w:rsid w:val="00746B47"/>
    <w:rsid w:val="007709C3"/>
    <w:rsid w:val="0077696D"/>
    <w:rsid w:val="00782A1B"/>
    <w:rsid w:val="007A1B60"/>
    <w:rsid w:val="007A2E13"/>
    <w:rsid w:val="007B3066"/>
    <w:rsid w:val="007C3F46"/>
    <w:rsid w:val="007C4107"/>
    <w:rsid w:val="007D50A1"/>
    <w:rsid w:val="007D73AC"/>
    <w:rsid w:val="007F7571"/>
    <w:rsid w:val="00813654"/>
    <w:rsid w:val="00813993"/>
    <w:rsid w:val="008176B5"/>
    <w:rsid w:val="00820454"/>
    <w:rsid w:val="00831199"/>
    <w:rsid w:val="00837BF9"/>
    <w:rsid w:val="00837FA1"/>
    <w:rsid w:val="00864761"/>
    <w:rsid w:val="00864A04"/>
    <w:rsid w:val="008C526D"/>
    <w:rsid w:val="008F2554"/>
    <w:rsid w:val="00903256"/>
    <w:rsid w:val="0092266D"/>
    <w:rsid w:val="009259DA"/>
    <w:rsid w:val="0092659E"/>
    <w:rsid w:val="00945E8F"/>
    <w:rsid w:val="00962123"/>
    <w:rsid w:val="00965860"/>
    <w:rsid w:val="009726F3"/>
    <w:rsid w:val="00973314"/>
    <w:rsid w:val="009754B3"/>
    <w:rsid w:val="00983D4C"/>
    <w:rsid w:val="00995A23"/>
    <w:rsid w:val="009B1712"/>
    <w:rsid w:val="009B6107"/>
    <w:rsid w:val="009B64ED"/>
    <w:rsid w:val="009C24F3"/>
    <w:rsid w:val="009D111E"/>
    <w:rsid w:val="009F4A43"/>
    <w:rsid w:val="00A21375"/>
    <w:rsid w:val="00A24C2F"/>
    <w:rsid w:val="00A3179B"/>
    <w:rsid w:val="00A409C1"/>
    <w:rsid w:val="00A46F2C"/>
    <w:rsid w:val="00A761AA"/>
    <w:rsid w:val="00A936D3"/>
    <w:rsid w:val="00A943DB"/>
    <w:rsid w:val="00AC6B74"/>
    <w:rsid w:val="00AD0491"/>
    <w:rsid w:val="00AE1E9F"/>
    <w:rsid w:val="00AE5DF2"/>
    <w:rsid w:val="00B067AE"/>
    <w:rsid w:val="00B4663D"/>
    <w:rsid w:val="00B6410C"/>
    <w:rsid w:val="00B72D19"/>
    <w:rsid w:val="00B8373F"/>
    <w:rsid w:val="00B94827"/>
    <w:rsid w:val="00BA632F"/>
    <w:rsid w:val="00BC0FBB"/>
    <w:rsid w:val="00BE2902"/>
    <w:rsid w:val="00C22DCE"/>
    <w:rsid w:val="00C301BB"/>
    <w:rsid w:val="00C6336A"/>
    <w:rsid w:val="00C63AD3"/>
    <w:rsid w:val="00C700C1"/>
    <w:rsid w:val="00C9343E"/>
    <w:rsid w:val="00D063C2"/>
    <w:rsid w:val="00D2001F"/>
    <w:rsid w:val="00D414D5"/>
    <w:rsid w:val="00D416C0"/>
    <w:rsid w:val="00D42888"/>
    <w:rsid w:val="00D4343D"/>
    <w:rsid w:val="00D757AA"/>
    <w:rsid w:val="00D855E3"/>
    <w:rsid w:val="00DC6518"/>
    <w:rsid w:val="00DC7E9D"/>
    <w:rsid w:val="00E04216"/>
    <w:rsid w:val="00E147AE"/>
    <w:rsid w:val="00E57654"/>
    <w:rsid w:val="00E852DE"/>
    <w:rsid w:val="00E90E1B"/>
    <w:rsid w:val="00E97A76"/>
    <w:rsid w:val="00EA344E"/>
    <w:rsid w:val="00EB25F6"/>
    <w:rsid w:val="00ED2B7D"/>
    <w:rsid w:val="00F126DC"/>
    <w:rsid w:val="00F169A9"/>
    <w:rsid w:val="00F250CC"/>
    <w:rsid w:val="00F25E10"/>
    <w:rsid w:val="00F34E81"/>
    <w:rsid w:val="00F52E89"/>
    <w:rsid w:val="00F615F1"/>
    <w:rsid w:val="00F81B72"/>
    <w:rsid w:val="00FA0174"/>
    <w:rsid w:val="00FA6D50"/>
    <w:rsid w:val="00FA750B"/>
    <w:rsid w:val="00FB0909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5E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169A9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4846A3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a8">
    <w:name w:val="header"/>
    <w:basedOn w:val="a"/>
    <w:link w:val="a9"/>
    <w:uiPriority w:val="99"/>
    <w:rsid w:val="009B17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HeaderChar">
    <w:name w:val="Header Char"/>
    <w:basedOn w:val="a0"/>
    <w:link w:val="a8"/>
    <w:uiPriority w:val="99"/>
    <w:semiHidden/>
    <w:locked/>
    <w:rsid w:val="000468B7"/>
    <w:rPr>
      <w:rFonts w:ascii="Times New Roman" w:hAnsi="Times New Roman" w:cs="Times New Roman"/>
      <w:sz w:val="24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9B1712"/>
    <w:rPr>
      <w:sz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rsid w:val="005A0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A1B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25</cp:revision>
  <cp:lastPrinted>2023-02-06T02:58:00Z</cp:lastPrinted>
  <dcterms:created xsi:type="dcterms:W3CDTF">2021-02-25T07:38:00Z</dcterms:created>
  <dcterms:modified xsi:type="dcterms:W3CDTF">2023-02-06T02:59:00Z</dcterms:modified>
</cp:coreProperties>
</file>